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124" w:rsidRDefault="00AE6124" w:rsidP="00AE6124">
      <w:pPr>
        <w:spacing w:after="0" w:line="240" w:lineRule="auto"/>
        <w:ind w:left="-142"/>
        <w:jc w:val="right"/>
        <w:rPr>
          <w:rFonts w:cstheme="minorHAnsi"/>
          <w:b/>
          <w:snapToGrid w:val="0"/>
          <w:color w:val="000000"/>
          <w:sz w:val="20"/>
          <w:szCs w:val="20"/>
        </w:rPr>
      </w:pPr>
      <w:bookmarkStart w:id="0" w:name="_Hlk41405093"/>
      <w:r w:rsidRPr="00AE6124">
        <w:rPr>
          <w:rFonts w:cstheme="minorHAnsi"/>
          <w:b/>
          <w:noProof/>
          <w:snapToGrid w:val="0"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830A2D" wp14:editId="572A4101">
            <wp:simplePos x="0" y="0"/>
            <wp:positionH relativeFrom="column">
              <wp:posOffset>1905</wp:posOffset>
            </wp:positionH>
            <wp:positionV relativeFrom="paragraph">
              <wp:posOffset>148590</wp:posOffset>
            </wp:positionV>
            <wp:extent cx="2322830" cy="807720"/>
            <wp:effectExtent l="0" t="0" r="1270" b="0"/>
            <wp:wrapTight wrapText="bothSides">
              <wp:wrapPolygon edited="0">
                <wp:start x="0" y="0"/>
                <wp:lineTo x="0" y="20887"/>
                <wp:lineTo x="21435" y="20887"/>
                <wp:lineTo x="21435" y="0"/>
                <wp:lineTo x="0" y="0"/>
              </wp:wrapPolygon>
            </wp:wrapTight>
            <wp:docPr id="14808696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124" w:rsidRDefault="00AE6124" w:rsidP="00AE6124">
      <w:pPr>
        <w:spacing w:before="240" w:after="0" w:line="240" w:lineRule="auto"/>
        <w:ind w:left="-142"/>
        <w:jc w:val="right"/>
        <w:rPr>
          <w:rFonts w:cstheme="minorHAnsi"/>
          <w:b/>
          <w:snapToGrid w:val="0"/>
          <w:color w:val="000000"/>
          <w:sz w:val="20"/>
          <w:szCs w:val="20"/>
        </w:rPr>
      </w:pPr>
      <w:r w:rsidRPr="00AE6124">
        <w:rPr>
          <w:rFonts w:cstheme="minorHAnsi"/>
          <w:b/>
          <w:snapToGrid w:val="0"/>
          <w:color w:val="000000"/>
          <w:sz w:val="20"/>
          <w:szCs w:val="20"/>
        </w:rPr>
        <w:t>ОБЩЕСТВО С ОГРАНИЧЕННОЙ ОТВЕТСТВЕННОСТЬЮ  «СИГЛЕН»</w:t>
      </w:r>
    </w:p>
    <w:p w:rsidR="00563680" w:rsidRPr="00AE6124" w:rsidRDefault="00AE6124" w:rsidP="00AE6124">
      <w:pPr>
        <w:spacing w:after="0" w:line="240" w:lineRule="auto"/>
        <w:ind w:left="-142"/>
        <w:jc w:val="right"/>
        <w:rPr>
          <w:rFonts w:cstheme="minorHAnsi"/>
          <w:b/>
          <w:snapToGrid w:val="0"/>
          <w:color w:val="000000"/>
          <w:sz w:val="20"/>
          <w:szCs w:val="20"/>
        </w:rPr>
      </w:pPr>
      <w:r w:rsidRPr="00AE6124">
        <w:rPr>
          <w:rFonts w:cstheme="minorHAnsi"/>
          <w:b/>
          <w:snapToGrid w:val="0"/>
          <w:color w:val="000000"/>
          <w:sz w:val="20"/>
          <w:szCs w:val="20"/>
        </w:rPr>
        <w:t xml:space="preserve">официальный представитель завода </w:t>
      </w:r>
      <w:proofErr w:type="spellStart"/>
      <w:r w:rsidRPr="00AE6124">
        <w:rPr>
          <w:rFonts w:cstheme="minorHAnsi"/>
          <w:b/>
          <w:snapToGrid w:val="0"/>
          <w:color w:val="000000"/>
          <w:sz w:val="20"/>
          <w:szCs w:val="20"/>
          <w:lang w:val="en-US"/>
        </w:rPr>
        <w:t>Siglen</w:t>
      </w:r>
      <w:proofErr w:type="spellEnd"/>
      <w:r w:rsidRPr="00AE6124">
        <w:rPr>
          <w:rFonts w:cstheme="minorHAnsi"/>
          <w:b/>
          <w:snapToGrid w:val="0"/>
          <w:color w:val="000000"/>
          <w:sz w:val="20"/>
          <w:szCs w:val="20"/>
        </w:rPr>
        <w:t xml:space="preserve"> в России</w:t>
      </w:r>
    </w:p>
    <w:p w:rsidR="00AE6124" w:rsidRPr="00AE6124" w:rsidRDefault="00AE6124" w:rsidP="00AE6124">
      <w:pPr>
        <w:spacing w:after="0" w:line="240" w:lineRule="auto"/>
        <w:jc w:val="right"/>
        <w:rPr>
          <w:rFonts w:cstheme="minorHAnsi"/>
          <w:color w:val="808080" w:themeColor="background1" w:themeShade="80"/>
          <w:sz w:val="20"/>
          <w:szCs w:val="20"/>
        </w:rPr>
      </w:pPr>
      <w:r w:rsidRPr="00AE6124">
        <w:rPr>
          <w:rFonts w:cstheme="minorHAnsi"/>
          <w:color w:val="808080" w:themeColor="background1" w:themeShade="80"/>
          <w:sz w:val="20"/>
          <w:szCs w:val="20"/>
        </w:rPr>
        <w:t>ИНН/КПП 7728438032 /772801001</w:t>
      </w:r>
    </w:p>
    <w:p w:rsidR="00AE6124" w:rsidRDefault="00AE6124" w:rsidP="00AE6124">
      <w:pPr>
        <w:spacing w:after="0" w:line="240" w:lineRule="auto"/>
        <w:jc w:val="right"/>
        <w:rPr>
          <w:rFonts w:cstheme="minorHAnsi"/>
          <w:color w:val="808080" w:themeColor="background1" w:themeShade="80"/>
          <w:sz w:val="14"/>
          <w:szCs w:val="14"/>
        </w:rPr>
      </w:pPr>
      <w:r w:rsidRPr="00AE6124">
        <w:rPr>
          <w:rFonts w:cstheme="minorHAnsi"/>
          <w:color w:val="808080" w:themeColor="background1" w:themeShade="80"/>
          <w:sz w:val="14"/>
          <w:szCs w:val="14"/>
        </w:rPr>
        <w:t xml:space="preserve">117292, Москва г, Кедрова </w:t>
      </w:r>
      <w:proofErr w:type="spellStart"/>
      <w:r w:rsidRPr="00AE6124">
        <w:rPr>
          <w:rFonts w:cstheme="minorHAnsi"/>
          <w:color w:val="808080" w:themeColor="background1" w:themeShade="80"/>
          <w:sz w:val="14"/>
          <w:szCs w:val="14"/>
        </w:rPr>
        <w:t>ул</w:t>
      </w:r>
      <w:proofErr w:type="spellEnd"/>
      <w:r w:rsidRPr="00AE6124">
        <w:rPr>
          <w:rFonts w:cstheme="minorHAnsi"/>
          <w:color w:val="808080" w:themeColor="background1" w:themeShade="80"/>
          <w:sz w:val="14"/>
          <w:szCs w:val="14"/>
        </w:rPr>
        <w:t xml:space="preserve">, дом № 4, корпус 2, </w:t>
      </w:r>
    </w:p>
    <w:p w:rsidR="00AE6124" w:rsidRDefault="00AE6124" w:rsidP="00AE6124">
      <w:pPr>
        <w:spacing w:after="0" w:line="240" w:lineRule="auto"/>
        <w:jc w:val="right"/>
        <w:rPr>
          <w:rFonts w:cstheme="minorHAnsi"/>
          <w:color w:val="808080" w:themeColor="background1" w:themeShade="80"/>
          <w:sz w:val="14"/>
          <w:szCs w:val="14"/>
        </w:rPr>
      </w:pPr>
      <w:r w:rsidRPr="00AE6124">
        <w:rPr>
          <w:rFonts w:cstheme="minorHAnsi"/>
          <w:color w:val="808080" w:themeColor="background1" w:themeShade="80"/>
          <w:sz w:val="14"/>
          <w:szCs w:val="14"/>
        </w:rPr>
        <w:t>Этаж Подвал, помещение V, комната 13, офис 23</w:t>
      </w:r>
    </w:p>
    <w:p w:rsidR="00AE6124" w:rsidRDefault="00AE6124" w:rsidP="00AE612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AE6124" w:rsidRPr="00563680" w:rsidRDefault="00AE6124" w:rsidP="00563680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bookmarkEnd w:id="0"/>
    <w:p w:rsidR="00984DAD" w:rsidRDefault="00984DAD" w:rsidP="0056368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E6124" w:rsidRDefault="00AE6124" w:rsidP="00AE6124">
      <w:pPr>
        <w:pStyle w:val="a4"/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ФОРМА ЗАЯВКИ НА РАСЧЕТ СТОИМОСТИ ОБОРУДОВАНИЯ</w:t>
      </w:r>
    </w:p>
    <w:p w:rsidR="00563680" w:rsidRDefault="00AE6124" w:rsidP="00170734">
      <w:pPr>
        <w:pStyle w:val="2"/>
        <w:rPr>
          <w:sz w:val="20"/>
          <w:szCs w:val="20"/>
        </w:rPr>
      </w:pPr>
      <w:r>
        <w:t>*</w:t>
      </w:r>
      <w:r w:rsidRPr="00AE6124">
        <w:rPr>
          <w:sz w:val="20"/>
          <w:szCs w:val="20"/>
        </w:rPr>
        <w:t xml:space="preserve">Пожалуйста, заполните данную таблицу и пришлите файл на </w:t>
      </w:r>
      <w:hyperlink r:id="rId5" w:history="1">
        <w:r w:rsidRPr="00AE6124">
          <w:rPr>
            <w:rStyle w:val="a6"/>
            <w:sz w:val="20"/>
            <w:szCs w:val="20"/>
            <w:lang w:val="en-US"/>
          </w:rPr>
          <w:t>firmasiglen</w:t>
        </w:r>
        <w:r w:rsidRPr="00AE6124">
          <w:rPr>
            <w:rStyle w:val="a6"/>
            <w:sz w:val="20"/>
            <w:szCs w:val="20"/>
          </w:rPr>
          <w:t>@</w:t>
        </w:r>
        <w:r w:rsidRPr="00AE6124">
          <w:rPr>
            <w:rStyle w:val="a6"/>
            <w:sz w:val="20"/>
            <w:szCs w:val="20"/>
            <w:lang w:val="en-US"/>
          </w:rPr>
          <w:t>mail</w:t>
        </w:r>
        <w:r w:rsidRPr="00AE6124">
          <w:rPr>
            <w:rStyle w:val="a6"/>
            <w:sz w:val="20"/>
            <w:szCs w:val="20"/>
          </w:rPr>
          <w:t>.</w:t>
        </w:r>
        <w:r w:rsidRPr="00AE6124">
          <w:rPr>
            <w:rStyle w:val="a6"/>
            <w:sz w:val="20"/>
            <w:szCs w:val="20"/>
            <w:lang w:val="en-US"/>
          </w:rPr>
          <w:t>ru</w:t>
        </w:r>
      </w:hyperlink>
      <w:r w:rsidRPr="00AE6124">
        <w:rPr>
          <w:sz w:val="20"/>
          <w:szCs w:val="20"/>
        </w:rPr>
        <w:t xml:space="preserve"> или приложите файлом в форме обратной связи на нашем сайте</w:t>
      </w:r>
      <w:r>
        <w:rPr>
          <w:sz w:val="20"/>
          <w:szCs w:val="20"/>
        </w:rPr>
        <w:t xml:space="preserve"> </w:t>
      </w:r>
      <w:hyperlink r:id="rId6" w:history="1">
        <w:r w:rsidRPr="0090097B">
          <w:rPr>
            <w:rStyle w:val="a6"/>
            <w:sz w:val="20"/>
            <w:szCs w:val="20"/>
          </w:rPr>
          <w:t>https://siglen.ru</w:t>
        </w:r>
      </w:hyperlink>
      <w:r>
        <w:rPr>
          <w:sz w:val="20"/>
          <w:szCs w:val="20"/>
        </w:rPr>
        <w:t xml:space="preserve"> </w:t>
      </w:r>
    </w:p>
    <w:p w:rsidR="00170734" w:rsidRPr="00170734" w:rsidRDefault="00170734" w:rsidP="00170734"/>
    <w:tbl>
      <w:tblPr>
        <w:tblW w:w="9351" w:type="dxa"/>
        <w:tblLook w:val="04A0" w:firstRow="1" w:lastRow="0" w:firstColumn="1" w:lastColumn="0" w:noHBand="0" w:noVBand="1"/>
      </w:tblPr>
      <w:tblGrid>
        <w:gridCol w:w="4140"/>
        <w:gridCol w:w="5211"/>
      </w:tblGrid>
      <w:tr w:rsidR="00170734" w:rsidRPr="00170734" w:rsidTr="00170734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4B8B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  <w:t>Основные параметры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Проходная кабина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Да/Нет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Обслуживаемые этажи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Остановки/входы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Высота подъёма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Грузоподъёмность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кг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Групповая работа/одиночная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Освещение шахты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Да/Нет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Машинное помещение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4B8B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  <w:t>Размеры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Размеры шахты (</w:t>
            </w:r>
            <w:proofErr w:type="spellStart"/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ШхГл</w:t>
            </w:r>
            <w:proofErr w:type="spellEnd"/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Может ли меняться размер шахты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Размеры кабины (</w:t>
            </w:r>
            <w:proofErr w:type="spellStart"/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ШхГл</w:t>
            </w:r>
            <w:proofErr w:type="spellEnd"/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Может ли меняться размер кабины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Открывание двери (</w:t>
            </w:r>
            <w:proofErr w:type="spellStart"/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ШхВ</w:t>
            </w:r>
            <w:proofErr w:type="spellEnd"/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Тип открывание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Центр/Телескоп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Высота последнего этажа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4B8B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  <w:t>Отделка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Двери кабины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Двери шахты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Стены кабины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Поручень 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Да/Нет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Зеркало 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Да/Нет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Количество поручни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36405D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Пол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PVC/Granite/By local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170734" w:rsidRPr="00170734" w:rsidTr="00170734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4B8B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  <w:t>Пожарные требования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Огнестойкость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E30/EI60/120Min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Пожарный выход </w:t>
            </w:r>
            <w:proofErr w:type="spellStart"/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need</w:t>
            </w:r>
            <w:proofErr w:type="spellEnd"/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17073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Да/Нет</w:t>
            </w: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4B8B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  <w:t>Сейсмичность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Шаг крепления направляющих 1.5м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Датчик сейсмической опасности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4B8B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ru-RU"/>
              </w:rPr>
              <w:t>Аварийные опции</w:t>
            </w:r>
          </w:p>
        </w:tc>
      </w:tr>
      <w:tr w:rsidR="00170734" w:rsidRPr="00170734" w:rsidTr="00170734">
        <w:trPr>
          <w:trHeight w:val="7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lastRenderedPageBreak/>
              <w:t>Доводка кабины до ближайшей остановки в случае отключения электроэнергии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0734" w:rsidRPr="00170734" w:rsidTr="00170734">
        <w:trPr>
          <w:trHeight w:val="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17073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Помещение под приямком лифта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34" w:rsidRPr="00170734" w:rsidRDefault="00170734" w:rsidP="00170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70734" w:rsidRPr="00563680" w:rsidRDefault="00170734" w:rsidP="00F62FFB">
      <w:pPr>
        <w:spacing w:line="360" w:lineRule="auto"/>
      </w:pPr>
    </w:p>
    <w:sectPr w:rsidR="00170734" w:rsidRPr="00563680" w:rsidSect="00AE61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CE"/>
    <w:rsid w:val="00170734"/>
    <w:rsid w:val="0036405D"/>
    <w:rsid w:val="00422B63"/>
    <w:rsid w:val="004C5AE4"/>
    <w:rsid w:val="00563680"/>
    <w:rsid w:val="008A116C"/>
    <w:rsid w:val="00984DAD"/>
    <w:rsid w:val="00AE6124"/>
    <w:rsid w:val="00B003C1"/>
    <w:rsid w:val="00CE08CE"/>
    <w:rsid w:val="00CE3215"/>
    <w:rsid w:val="00CE4303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0063"/>
  <w15:docId w15:val="{DA4C8CA6-D010-4742-B031-7257D40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124"/>
  </w:style>
  <w:style w:type="character" w:styleId="a6">
    <w:name w:val="Hyperlink"/>
    <w:basedOn w:val="a0"/>
    <w:uiPriority w:val="99"/>
    <w:unhideWhenUsed/>
    <w:rsid w:val="00AE612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6124"/>
    <w:rPr>
      <w:color w:val="605E5C"/>
      <w:shd w:val="clear" w:color="auto" w:fill="E1DFDD"/>
    </w:rPr>
  </w:style>
  <w:style w:type="paragraph" w:styleId="2">
    <w:name w:val="Quote"/>
    <w:basedOn w:val="a"/>
    <w:next w:val="a"/>
    <w:link w:val="20"/>
    <w:uiPriority w:val="29"/>
    <w:qFormat/>
    <w:rsid w:val="00AE61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E61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len.ru" TargetMode="External"/><Relationship Id="rId5" Type="http://schemas.openxmlformats.org/officeDocument/2006/relationships/hyperlink" Target="mailto:firmasigle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1233</Characters>
  <Application>Microsoft Office Word</Application>
  <DocSecurity>0</DocSecurity>
  <Lines>37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IT-Градиент Агентство</cp:lastModifiedBy>
  <cp:revision>4</cp:revision>
  <cp:lastPrinted>2020-05-27T07:57:00Z</cp:lastPrinted>
  <dcterms:created xsi:type="dcterms:W3CDTF">2023-06-02T09:09:00Z</dcterms:created>
  <dcterms:modified xsi:type="dcterms:W3CDTF">2023-06-02T09:33:00Z</dcterms:modified>
</cp:coreProperties>
</file>